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0C" w:rsidRPr="00355C01" w:rsidRDefault="00C03784" w:rsidP="00C03784">
      <w:pPr>
        <w:jc w:val="center"/>
        <w:rPr>
          <w:sz w:val="24"/>
          <w:szCs w:val="24"/>
        </w:rPr>
      </w:pPr>
      <w:r w:rsidRPr="00355C01">
        <w:rPr>
          <w:sz w:val="24"/>
          <w:szCs w:val="24"/>
        </w:rPr>
        <w:t>NEZNANAC</w:t>
      </w:r>
    </w:p>
    <w:p w:rsidR="00C03784" w:rsidRPr="00355C01" w:rsidRDefault="00C03784" w:rsidP="00C03784">
      <w:pPr>
        <w:jc w:val="center"/>
        <w:rPr>
          <w:sz w:val="24"/>
          <w:szCs w:val="24"/>
        </w:rPr>
      </w:pPr>
    </w:p>
    <w:p w:rsidR="00C03784" w:rsidRPr="00355C01" w:rsidRDefault="00C03784" w:rsidP="00C03784">
      <w:pPr>
        <w:jc w:val="center"/>
        <w:rPr>
          <w:sz w:val="24"/>
          <w:szCs w:val="24"/>
        </w:rPr>
      </w:pPr>
    </w:p>
    <w:p w:rsidR="00C03784" w:rsidRPr="00355C01" w:rsidRDefault="00D50C28" w:rsidP="00C03784">
      <w:pPr>
        <w:rPr>
          <w:sz w:val="24"/>
          <w:szCs w:val="24"/>
        </w:rPr>
      </w:pPr>
      <w:r w:rsidRPr="00355C01">
        <w:rPr>
          <w:sz w:val="24"/>
          <w:szCs w:val="24"/>
        </w:rPr>
        <w:t xml:space="preserve">                   </w:t>
      </w:r>
      <w:r w:rsidR="00C03784" w:rsidRPr="00355C01">
        <w:rPr>
          <w:sz w:val="24"/>
          <w:szCs w:val="24"/>
        </w:rPr>
        <w:t>Jednom davno bilo je jedno normansko selo koje su Rimljani sagradili. Jedne olujne noći, selom je prolazila velika kočija u kojoj je sjedio neznanac. Dok je kočija prolazila, ljudi,</w:t>
      </w:r>
      <w:r w:rsidR="00355C01">
        <w:rPr>
          <w:sz w:val="24"/>
          <w:szCs w:val="24"/>
        </w:rPr>
        <w:t xml:space="preserve"> koji su ga promatrali iz</w:t>
      </w:r>
      <w:r w:rsidR="00C03784" w:rsidRPr="00355C01">
        <w:rPr>
          <w:sz w:val="24"/>
          <w:szCs w:val="24"/>
        </w:rPr>
        <w:t xml:space="preserve"> svojih kuća, su se skrivali iza zavjesa da ih on ne vidi. Kad je neznanac došao do dvorca,</w:t>
      </w:r>
      <w:r w:rsidR="004D5554">
        <w:rPr>
          <w:sz w:val="24"/>
          <w:szCs w:val="24"/>
        </w:rPr>
        <w:t xml:space="preserve"> jako je zagrmilo i on je</w:t>
      </w:r>
      <w:r w:rsidR="00C03784" w:rsidRPr="00355C01">
        <w:rPr>
          <w:sz w:val="24"/>
          <w:szCs w:val="24"/>
        </w:rPr>
        <w:t xml:space="preserve"> </w:t>
      </w:r>
      <w:r w:rsidR="004D5554">
        <w:rPr>
          <w:sz w:val="24"/>
          <w:szCs w:val="24"/>
        </w:rPr>
        <w:t>ugledao</w:t>
      </w:r>
      <w:r w:rsidR="00C03784" w:rsidRPr="00355C01">
        <w:rPr>
          <w:sz w:val="24"/>
          <w:szCs w:val="24"/>
        </w:rPr>
        <w:t xml:space="preserve"> otisak ruke na vratima. Kada </w:t>
      </w:r>
      <w:r w:rsidR="00355C01">
        <w:rPr>
          <w:sz w:val="24"/>
          <w:szCs w:val="24"/>
        </w:rPr>
        <w:t>je neznanac ušao u dvorac, K</w:t>
      </w:r>
      <w:r w:rsidR="00C03784" w:rsidRPr="00355C01">
        <w:rPr>
          <w:sz w:val="24"/>
          <w:szCs w:val="24"/>
        </w:rPr>
        <w:t>ralj se upravo probudio, ustao iz kreveta i ugledao svog slugu onesviještenog pokraj kreveta. Kralj se prestrašio i počeo vikati. Brzo je otišao do kućnog telefona da nazov</w:t>
      </w:r>
      <w:r w:rsidR="00355C01">
        <w:rPr>
          <w:sz w:val="24"/>
          <w:szCs w:val="24"/>
        </w:rPr>
        <w:t>e policiju. Tamo ga je dočekao N</w:t>
      </w:r>
      <w:r w:rsidR="00C03784" w:rsidRPr="00355C01">
        <w:rPr>
          <w:sz w:val="24"/>
          <w:szCs w:val="24"/>
        </w:rPr>
        <w:t xml:space="preserve">eznanac s napitkom u ruci. Na napitku je pisalo: </w:t>
      </w:r>
      <w:r w:rsidR="00C03784" w:rsidRPr="00355C01">
        <w:rPr>
          <w:i/>
          <w:sz w:val="24"/>
          <w:szCs w:val="24"/>
        </w:rPr>
        <w:t>Ako ovo popiješ, živjet ćeš dva života</w:t>
      </w:r>
      <w:r w:rsidR="00C03784" w:rsidRPr="00355C01">
        <w:rPr>
          <w:sz w:val="24"/>
          <w:szCs w:val="24"/>
        </w:rPr>
        <w:t>. Kralj pogleda</w:t>
      </w:r>
      <w:r w:rsidR="00355C01">
        <w:rPr>
          <w:sz w:val="24"/>
          <w:szCs w:val="24"/>
        </w:rPr>
        <w:t xml:space="preserve"> N</w:t>
      </w:r>
      <w:r w:rsidR="00C03784" w:rsidRPr="00355C01">
        <w:rPr>
          <w:sz w:val="24"/>
          <w:szCs w:val="24"/>
        </w:rPr>
        <w:t xml:space="preserve">eznanca koji  je nosio crnu dugačku halju i napitak. </w:t>
      </w:r>
      <w:r w:rsidR="00355C01">
        <w:rPr>
          <w:sz w:val="24"/>
          <w:szCs w:val="24"/>
        </w:rPr>
        <w:t>Nakon što je K</w:t>
      </w:r>
      <w:r w:rsidR="00C03784" w:rsidRPr="00355C01">
        <w:rPr>
          <w:sz w:val="24"/>
          <w:szCs w:val="24"/>
        </w:rPr>
        <w:t xml:space="preserve">ralj podigao oči od napitka, </w:t>
      </w:r>
      <w:r w:rsidR="008839A2">
        <w:rPr>
          <w:sz w:val="24"/>
          <w:szCs w:val="24"/>
        </w:rPr>
        <w:t>N</w:t>
      </w:r>
      <w:r w:rsidR="00C03784" w:rsidRPr="00355C01">
        <w:rPr>
          <w:sz w:val="24"/>
          <w:szCs w:val="24"/>
        </w:rPr>
        <w:t xml:space="preserve">eznanac iznenada nestane </w:t>
      </w:r>
      <w:r w:rsidRPr="00355C01">
        <w:rPr>
          <w:sz w:val="24"/>
          <w:szCs w:val="24"/>
        </w:rPr>
        <w:t xml:space="preserve">. Nigdje ga više nije vidio niti čuo. Kralj otvori tajanstvenu bocu i, prije nego što je popio napitak, pomisli: </w:t>
      </w:r>
      <w:r w:rsidRPr="00355C01">
        <w:rPr>
          <w:i/>
          <w:sz w:val="24"/>
          <w:szCs w:val="24"/>
        </w:rPr>
        <w:t xml:space="preserve">Pa, živjeti dva života je jednako dva puta biti kralj, super! </w:t>
      </w:r>
      <w:r w:rsidRPr="00355C01">
        <w:rPr>
          <w:sz w:val="24"/>
          <w:szCs w:val="24"/>
        </w:rPr>
        <w:t>Popije gutljaj pa zatim dva i tako sve dok nije popio napitak do kraja. Nije uspio ostati na nogama  nego je pao na pod, a kada se probudio ležao je na krevetu u bolnici.</w:t>
      </w:r>
    </w:p>
    <w:p w:rsidR="00D50C28" w:rsidRPr="00355C01" w:rsidRDefault="00D50C28" w:rsidP="00C03784">
      <w:pPr>
        <w:rPr>
          <w:sz w:val="24"/>
          <w:szCs w:val="24"/>
        </w:rPr>
      </w:pPr>
      <w:r w:rsidRPr="00355C01">
        <w:rPr>
          <w:sz w:val="24"/>
          <w:szCs w:val="24"/>
        </w:rPr>
        <w:t xml:space="preserve">          Prošlo je mjesec dana otkad je</w:t>
      </w:r>
      <w:r w:rsidR="00355C01">
        <w:rPr>
          <w:sz w:val="24"/>
          <w:szCs w:val="24"/>
        </w:rPr>
        <w:t xml:space="preserve"> popio napitak i K</w:t>
      </w:r>
      <w:r w:rsidRPr="00355C01">
        <w:rPr>
          <w:sz w:val="24"/>
          <w:szCs w:val="24"/>
        </w:rPr>
        <w:t xml:space="preserve">ralj je izašao iz bolnice. Dok je hodao prema dvorcu, ugledao je Neznanca kako s vrećama punim novca izlazi iz zlatarnice. Zlatarnica je bila opljačkana! U vrećama nije bio samo novac nego i onesviješteni zlatar. Neznanac potrči prema dvorcu, a kralj krene za njim. Malo </w:t>
      </w:r>
      <w:r w:rsidR="0004048B" w:rsidRPr="00355C01">
        <w:rPr>
          <w:sz w:val="24"/>
          <w:szCs w:val="24"/>
        </w:rPr>
        <w:t>je pobliže pogledao vreće i ugledao</w:t>
      </w:r>
      <w:r w:rsidRPr="00355C01">
        <w:rPr>
          <w:sz w:val="24"/>
          <w:szCs w:val="24"/>
        </w:rPr>
        <w:t xml:space="preserve"> u jednoj do njih</w:t>
      </w:r>
      <w:r w:rsidR="0004048B" w:rsidRPr="00355C01">
        <w:rPr>
          <w:sz w:val="24"/>
          <w:szCs w:val="24"/>
        </w:rPr>
        <w:t xml:space="preserve">, </w:t>
      </w:r>
      <w:r w:rsidRPr="00355C01">
        <w:rPr>
          <w:sz w:val="24"/>
          <w:szCs w:val="24"/>
        </w:rPr>
        <w:t xml:space="preserve"> svoju kraljevsku krunu. Kralj </w:t>
      </w:r>
      <w:r w:rsidR="00355C01">
        <w:rPr>
          <w:sz w:val="24"/>
          <w:szCs w:val="24"/>
        </w:rPr>
        <w:t>dotakne</w:t>
      </w:r>
      <w:r w:rsidRPr="00355C01">
        <w:rPr>
          <w:sz w:val="24"/>
          <w:szCs w:val="24"/>
        </w:rPr>
        <w:t xml:space="preserve"> svoju  glavu i pomisli: </w:t>
      </w:r>
      <w:r w:rsidRPr="00355C01">
        <w:rPr>
          <w:i/>
          <w:sz w:val="24"/>
          <w:szCs w:val="24"/>
        </w:rPr>
        <w:t xml:space="preserve">Vjerojatno su mi uzeli krunu jer su mislili da sam mrtav </w:t>
      </w:r>
      <w:proofErr w:type="spellStart"/>
      <w:r w:rsidRPr="00355C01">
        <w:rPr>
          <w:i/>
          <w:sz w:val="24"/>
          <w:szCs w:val="24"/>
        </w:rPr>
        <w:t>paaa</w:t>
      </w:r>
      <w:proofErr w:type="spellEnd"/>
      <w:r w:rsidRPr="00355C01">
        <w:rPr>
          <w:i/>
          <w:sz w:val="24"/>
          <w:szCs w:val="24"/>
        </w:rPr>
        <w:t>… bit će sretni jer  se njihov kralj</w:t>
      </w:r>
      <w:r w:rsidR="0004048B" w:rsidRPr="00355C01">
        <w:rPr>
          <w:i/>
          <w:sz w:val="24"/>
          <w:szCs w:val="24"/>
        </w:rPr>
        <w:t xml:space="preserve"> vraća!</w:t>
      </w:r>
      <w:r w:rsidR="0004048B" w:rsidRPr="00355C01">
        <w:rPr>
          <w:sz w:val="24"/>
          <w:szCs w:val="24"/>
        </w:rPr>
        <w:t xml:space="preserve"> Međutim , kada je kralj stigao do dvorca, iznenadio se jer ga stražari nisu htjeli pustiti unutra. Rekli su mu: </w:t>
      </w:r>
      <w:r w:rsidR="0004048B" w:rsidRPr="00355C01">
        <w:rPr>
          <w:i/>
          <w:sz w:val="24"/>
          <w:szCs w:val="24"/>
        </w:rPr>
        <w:t xml:space="preserve">Ne puštamo ljude koji nisu iz kraljevske obitelji! </w:t>
      </w:r>
      <w:r w:rsidR="0004048B" w:rsidRPr="00355C01">
        <w:rPr>
          <w:sz w:val="24"/>
          <w:szCs w:val="24"/>
        </w:rPr>
        <w:t xml:space="preserve">Kralj je pomislio da se stražari šale i ponovi da želi ući u dvorac jer je on kralj. Stražari se zbunjeno pogledaju i odgovore mu. </w:t>
      </w:r>
      <w:r w:rsidR="0004048B" w:rsidRPr="00355C01">
        <w:rPr>
          <w:i/>
          <w:sz w:val="24"/>
          <w:szCs w:val="24"/>
        </w:rPr>
        <w:t>Pa zašto želiš ući kad nisi iz kraljevske obitelji?</w:t>
      </w:r>
      <w:r w:rsidR="0004048B" w:rsidRPr="00355C01">
        <w:rPr>
          <w:sz w:val="24"/>
          <w:szCs w:val="24"/>
        </w:rPr>
        <w:t xml:space="preserve"> </w:t>
      </w:r>
    </w:p>
    <w:p w:rsidR="0004048B" w:rsidRPr="00355C01" w:rsidRDefault="0004048B" w:rsidP="0004048B">
      <w:pPr>
        <w:rPr>
          <w:sz w:val="24"/>
          <w:szCs w:val="24"/>
        </w:rPr>
      </w:pPr>
      <w:r w:rsidRPr="00355C01">
        <w:rPr>
          <w:i/>
          <w:sz w:val="24"/>
          <w:szCs w:val="24"/>
        </w:rPr>
        <w:t xml:space="preserve">Ma, zar ne vidite moju krunu? </w:t>
      </w:r>
      <w:r w:rsidRPr="00355C01">
        <w:rPr>
          <w:sz w:val="24"/>
          <w:szCs w:val="24"/>
        </w:rPr>
        <w:t>Upita ih kralj i dotakne svoju glavu, a onda se sjeti Neznanca i naljuti se toliko jako da mu je para krenula iz ušiju</w:t>
      </w:r>
      <w:r w:rsidRPr="00355C01">
        <w:rPr>
          <w:i/>
          <w:sz w:val="24"/>
          <w:szCs w:val="24"/>
        </w:rPr>
        <w:t>. Onaj Neznanac mi ju je uzeo! Zar se ne sjećate da sam</w:t>
      </w:r>
      <w:r w:rsidRPr="00355C01">
        <w:rPr>
          <w:sz w:val="24"/>
          <w:szCs w:val="24"/>
        </w:rPr>
        <w:t xml:space="preserve"> </w:t>
      </w:r>
      <w:r w:rsidRPr="00355C01">
        <w:rPr>
          <w:i/>
          <w:sz w:val="24"/>
          <w:szCs w:val="24"/>
        </w:rPr>
        <w:t>ja vaš</w:t>
      </w:r>
      <w:r w:rsidRPr="00355C01">
        <w:rPr>
          <w:sz w:val="24"/>
          <w:szCs w:val="24"/>
        </w:rPr>
        <w:t xml:space="preserve"> </w:t>
      </w:r>
      <w:r w:rsidRPr="00355C01">
        <w:rPr>
          <w:i/>
          <w:sz w:val="24"/>
          <w:szCs w:val="24"/>
        </w:rPr>
        <w:t>kralj</w:t>
      </w:r>
      <w:r w:rsidRPr="00355C01">
        <w:rPr>
          <w:sz w:val="24"/>
          <w:szCs w:val="24"/>
        </w:rPr>
        <w:t xml:space="preserve">! Uzvikne. </w:t>
      </w:r>
      <w:r w:rsidR="00E60E25" w:rsidRPr="00355C01">
        <w:rPr>
          <w:sz w:val="24"/>
          <w:szCs w:val="24"/>
        </w:rPr>
        <w:t xml:space="preserve">Stražari se zamisle i odgovore. </w:t>
      </w:r>
      <w:proofErr w:type="spellStart"/>
      <w:r w:rsidR="00E60E25" w:rsidRPr="00355C01">
        <w:rPr>
          <w:i/>
          <w:sz w:val="24"/>
          <w:szCs w:val="24"/>
        </w:rPr>
        <w:t>Aaaa</w:t>
      </w:r>
      <w:proofErr w:type="spellEnd"/>
      <w:r w:rsidR="00E60E25" w:rsidRPr="00355C01">
        <w:rPr>
          <w:i/>
          <w:sz w:val="24"/>
          <w:szCs w:val="24"/>
        </w:rPr>
        <w:t>… vi ste bili prije kralj. Ovo je novi kralj</w:t>
      </w:r>
      <w:r w:rsidR="00E60E25" w:rsidRPr="00355C01">
        <w:rPr>
          <w:sz w:val="24"/>
          <w:szCs w:val="24"/>
        </w:rPr>
        <w:t xml:space="preserve">. I pokažu na Neznanca. On ima četiri tone zlata, 736 kilograma </w:t>
      </w:r>
      <w:r w:rsidR="00E60E25" w:rsidRPr="00355C01">
        <w:rPr>
          <w:sz w:val="24"/>
          <w:szCs w:val="24"/>
        </w:rPr>
        <w:lastRenderedPageBreak/>
        <w:t>papirnatih novaca i deset tona kovanica. Mi ne pamtimo koji je kralj do danas imao toliko novaca. Kralj se naljuti pa ih upita: I zato vam je on kralj?</w:t>
      </w:r>
      <w:r w:rsidR="00F849D3" w:rsidRPr="00355C01">
        <w:rPr>
          <w:sz w:val="24"/>
          <w:szCs w:val="24"/>
        </w:rPr>
        <w:t xml:space="preserve"> Samo zbog novaca? Ne bih volio biti na vašem mjestu! Stražarima je on već pomalo dosadio pa mu odgovore</w:t>
      </w:r>
      <w:r w:rsidR="00F849D3" w:rsidRPr="00355C01">
        <w:rPr>
          <w:i/>
          <w:sz w:val="24"/>
          <w:szCs w:val="24"/>
        </w:rPr>
        <w:t>. Ako se vratiš, crno</w:t>
      </w:r>
      <w:r w:rsidR="00F849D3" w:rsidRPr="00355C01">
        <w:rPr>
          <w:sz w:val="24"/>
          <w:szCs w:val="24"/>
        </w:rPr>
        <w:t xml:space="preserve"> </w:t>
      </w:r>
      <w:r w:rsidR="00F849D3" w:rsidRPr="00355C01">
        <w:rPr>
          <w:i/>
          <w:sz w:val="24"/>
          <w:szCs w:val="24"/>
        </w:rPr>
        <w:t>ti se piše!</w:t>
      </w:r>
      <w:r w:rsidR="00F849D3" w:rsidRPr="00355C01">
        <w:rPr>
          <w:sz w:val="24"/>
          <w:szCs w:val="24"/>
        </w:rPr>
        <w:t xml:space="preserve"> Kralj se rastuži i ode sjesti na pločnik ispred dvorca. Tamo ugleda vješticu koja mu priđe. </w:t>
      </w:r>
      <w:r w:rsidR="00F849D3" w:rsidRPr="00355C01">
        <w:rPr>
          <w:i/>
          <w:sz w:val="24"/>
          <w:szCs w:val="24"/>
        </w:rPr>
        <w:t>Mogu li ti pomoći?</w:t>
      </w:r>
      <w:r w:rsidR="00F849D3" w:rsidRPr="00355C01">
        <w:rPr>
          <w:sz w:val="24"/>
          <w:szCs w:val="24"/>
        </w:rPr>
        <w:t xml:space="preserve"> Upita ga ona i sjedne pored njega naslonivši glavu na njegovu. Kralj pomisli kako mu je vještica </w:t>
      </w:r>
      <w:r w:rsidR="00355C01">
        <w:rPr>
          <w:sz w:val="24"/>
          <w:szCs w:val="24"/>
        </w:rPr>
        <w:t xml:space="preserve">nekako </w:t>
      </w:r>
      <w:r w:rsidR="00F849D3" w:rsidRPr="00355C01">
        <w:rPr>
          <w:sz w:val="24"/>
          <w:szCs w:val="24"/>
        </w:rPr>
        <w:t>poznata, malo je bolje pogleda, obr</w:t>
      </w:r>
      <w:r w:rsidR="00355C01">
        <w:rPr>
          <w:sz w:val="24"/>
          <w:szCs w:val="24"/>
        </w:rPr>
        <w:t>iše joj šminku s lica i prepoz</w:t>
      </w:r>
      <w:r w:rsidR="00F849D3" w:rsidRPr="00355C01">
        <w:rPr>
          <w:sz w:val="24"/>
          <w:szCs w:val="24"/>
        </w:rPr>
        <w:t>na svoju ženu, kraljicu</w:t>
      </w:r>
      <w:r w:rsidR="00355C01">
        <w:rPr>
          <w:sz w:val="24"/>
          <w:szCs w:val="24"/>
        </w:rPr>
        <w:t>- vješticu</w:t>
      </w:r>
      <w:r w:rsidR="00F849D3" w:rsidRPr="00355C01">
        <w:rPr>
          <w:sz w:val="24"/>
          <w:szCs w:val="24"/>
        </w:rPr>
        <w:t xml:space="preserve"> Mariju. Kralj je upita: Možeš li mi napraviti novi, jači napitak od onoga koji mi je dao Neznanac? </w:t>
      </w:r>
      <w:r w:rsidR="00F849D3" w:rsidRPr="00355C01">
        <w:rPr>
          <w:i/>
          <w:sz w:val="24"/>
          <w:szCs w:val="24"/>
        </w:rPr>
        <w:t>Naravno da mogu</w:t>
      </w:r>
      <w:r w:rsidR="00F849D3" w:rsidRPr="00355C01">
        <w:rPr>
          <w:sz w:val="24"/>
          <w:szCs w:val="24"/>
        </w:rPr>
        <w:t xml:space="preserve">. Odgovori </w:t>
      </w:r>
      <w:r w:rsidR="00355C01">
        <w:rPr>
          <w:sz w:val="24"/>
          <w:szCs w:val="24"/>
        </w:rPr>
        <w:t>mu kraljica - vještica</w:t>
      </w:r>
      <w:r w:rsidR="00F849D3" w:rsidRPr="00355C01">
        <w:rPr>
          <w:sz w:val="24"/>
          <w:szCs w:val="24"/>
        </w:rPr>
        <w:t xml:space="preserve"> Marija te mu pruži bocu novog napitka. Kralj brzo popije napitak i postane jako snažan i hrabar. Zaleti se prema dvorcu, makne stražare , uđe u dvorac i krene prema sobi u kojoj je Neznanac brojao novce. Sruši Neznanca i zarobi ga. Sluge mu dođu pomoći svezati Neznanca i odvedu ga</w:t>
      </w:r>
      <w:r w:rsidR="00355C01">
        <w:rPr>
          <w:sz w:val="24"/>
          <w:szCs w:val="24"/>
        </w:rPr>
        <w:t xml:space="preserve"> u zatvor. Nakon nekoliko dana K</w:t>
      </w:r>
      <w:r w:rsidR="00F849D3" w:rsidRPr="00355C01">
        <w:rPr>
          <w:sz w:val="24"/>
          <w:szCs w:val="24"/>
        </w:rPr>
        <w:t>ralj koji je ponovno pos</w:t>
      </w:r>
      <w:r w:rsidR="00355C01" w:rsidRPr="00355C01">
        <w:rPr>
          <w:sz w:val="24"/>
          <w:szCs w:val="24"/>
        </w:rPr>
        <w:t xml:space="preserve">tao </w:t>
      </w:r>
      <w:r w:rsidR="00F849D3" w:rsidRPr="00355C01">
        <w:rPr>
          <w:sz w:val="24"/>
          <w:szCs w:val="24"/>
        </w:rPr>
        <w:t xml:space="preserve"> kralj odluči održati sastanak na koji je pozvao sve važne ljude iz svog </w:t>
      </w:r>
      <w:proofErr w:type="spellStart"/>
      <w:r w:rsidR="00F849D3" w:rsidRPr="00355C01">
        <w:rPr>
          <w:sz w:val="24"/>
          <w:szCs w:val="24"/>
        </w:rPr>
        <w:t>kraljevstva.</w:t>
      </w:r>
      <w:r w:rsidR="00355C01" w:rsidRPr="00355C01">
        <w:rPr>
          <w:sz w:val="24"/>
          <w:szCs w:val="24"/>
        </w:rPr>
        <w:t>Prije</w:t>
      </w:r>
      <w:proofErr w:type="spellEnd"/>
      <w:r w:rsidR="00355C01" w:rsidRPr="00355C01">
        <w:rPr>
          <w:sz w:val="24"/>
          <w:szCs w:val="24"/>
        </w:rPr>
        <w:t xml:space="preserve"> sastanka vratio je zlataru novac i zlato koje mu je ukrao Neznanac.</w:t>
      </w:r>
      <w:r w:rsidR="00F849D3" w:rsidRPr="00355C01">
        <w:rPr>
          <w:sz w:val="24"/>
          <w:szCs w:val="24"/>
        </w:rPr>
        <w:t xml:space="preserve"> Na sastanku je kralj rekao: Odlučio sam da više neću biti kralj</w:t>
      </w:r>
      <w:r w:rsidR="00355C01" w:rsidRPr="00355C01">
        <w:rPr>
          <w:sz w:val="24"/>
          <w:szCs w:val="24"/>
        </w:rPr>
        <w:t>, a sav novac koji posjedujem potrošit ćemo na uređenje našeg sela.</w:t>
      </w:r>
      <w:r w:rsidR="00F849D3" w:rsidRPr="00355C01">
        <w:rPr>
          <w:sz w:val="24"/>
          <w:szCs w:val="24"/>
        </w:rPr>
        <w:t xml:space="preserve"> </w:t>
      </w:r>
      <w:r w:rsidR="00355C01" w:rsidRPr="00355C01">
        <w:rPr>
          <w:sz w:val="24"/>
          <w:szCs w:val="24"/>
        </w:rPr>
        <w:t>Seljani su bili toliko sretni da su tri dana slavili. Eto, tu je kraj naše priče o Neznancu i kralju.</w:t>
      </w:r>
    </w:p>
    <w:p w:rsidR="00355C01" w:rsidRPr="00355C01" w:rsidRDefault="00355C01" w:rsidP="0004048B">
      <w:pPr>
        <w:rPr>
          <w:sz w:val="24"/>
          <w:szCs w:val="24"/>
        </w:rPr>
      </w:pPr>
    </w:p>
    <w:p w:rsidR="00355C01" w:rsidRPr="00355C01" w:rsidRDefault="00355C01" w:rsidP="0004048B">
      <w:pPr>
        <w:rPr>
          <w:sz w:val="24"/>
          <w:szCs w:val="24"/>
        </w:rPr>
      </w:pPr>
      <w:proofErr w:type="spellStart"/>
      <w:r w:rsidRPr="00355C01">
        <w:rPr>
          <w:sz w:val="24"/>
          <w:szCs w:val="24"/>
        </w:rPr>
        <w:t>Tonka</w:t>
      </w:r>
      <w:proofErr w:type="spellEnd"/>
      <w:r w:rsidRPr="00355C01">
        <w:rPr>
          <w:sz w:val="24"/>
          <w:szCs w:val="24"/>
        </w:rPr>
        <w:t>, Eva, Hana</w:t>
      </w:r>
      <w:r w:rsidR="00ED2884">
        <w:rPr>
          <w:sz w:val="24"/>
          <w:szCs w:val="24"/>
        </w:rPr>
        <w:t xml:space="preserve">, Maša, Tom, </w:t>
      </w:r>
      <w:proofErr w:type="spellStart"/>
      <w:r w:rsidR="00ED2884">
        <w:rPr>
          <w:sz w:val="24"/>
          <w:szCs w:val="24"/>
        </w:rPr>
        <w:t>Tonko,Petra</w:t>
      </w:r>
      <w:proofErr w:type="spellEnd"/>
      <w:r w:rsidR="00ED2884">
        <w:rPr>
          <w:sz w:val="24"/>
          <w:szCs w:val="24"/>
        </w:rPr>
        <w:t xml:space="preserve"> i David, 3.a</w:t>
      </w:r>
      <w:bookmarkStart w:id="0" w:name="_GoBack"/>
      <w:bookmarkEnd w:id="0"/>
    </w:p>
    <w:sectPr w:rsidR="00355C01" w:rsidRPr="0035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3127"/>
    <w:multiLevelType w:val="hybridMultilevel"/>
    <w:tmpl w:val="92CAF262"/>
    <w:lvl w:ilvl="0" w:tplc="748E0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84"/>
    <w:rsid w:val="0004048B"/>
    <w:rsid w:val="00355C01"/>
    <w:rsid w:val="004D5554"/>
    <w:rsid w:val="00573970"/>
    <w:rsid w:val="007214B3"/>
    <w:rsid w:val="008839A2"/>
    <w:rsid w:val="00B7180C"/>
    <w:rsid w:val="00C03784"/>
    <w:rsid w:val="00D50C28"/>
    <w:rsid w:val="00E60E25"/>
    <w:rsid w:val="00ED2884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3E9"/>
  <w15:chartTrackingRefBased/>
  <w15:docId w15:val="{413D6763-11DE-4ABA-91CA-6C6638E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imSun"/>
        <w:sz w:val="22"/>
        <w:szCs w:val="22"/>
        <w:lang w:val="hr-H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B3"/>
  </w:style>
  <w:style w:type="paragraph" w:styleId="Naslov1">
    <w:name w:val="heading 1"/>
    <w:basedOn w:val="Normal"/>
    <w:next w:val="Normal"/>
    <w:link w:val="Naslov1Char"/>
    <w:uiPriority w:val="9"/>
    <w:qFormat/>
    <w:rsid w:val="007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1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14B3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7214B3"/>
    <w:rPr>
      <w:rFonts w:ascii="Times New Roman" w:eastAsia="Calibri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7214B3"/>
    <w:pPr>
      <w:spacing w:after="200" w:line="240" w:lineRule="auto"/>
    </w:pPr>
    <w:rPr>
      <w:rFonts w:cs="Times New Roman"/>
      <w:i/>
      <w:iCs/>
      <w:color w:val="44546A" w:themeColor="text2"/>
      <w:sz w:val="18"/>
      <w:szCs w:val="18"/>
    </w:rPr>
  </w:style>
  <w:style w:type="character" w:styleId="Referencafusnote">
    <w:name w:val="footnote reference"/>
    <w:basedOn w:val="Zadanifontodlomka"/>
    <w:uiPriority w:val="99"/>
    <w:semiHidden/>
    <w:unhideWhenUsed/>
    <w:rsid w:val="007214B3"/>
    <w:rPr>
      <w:vertAlign w:val="superscript"/>
    </w:rPr>
  </w:style>
  <w:style w:type="character" w:styleId="Referencakrajnjebiljeke">
    <w:name w:val="endnote reference"/>
    <w:basedOn w:val="Zadanifontodlomka"/>
    <w:uiPriority w:val="99"/>
    <w:semiHidden/>
    <w:unhideWhenUsed/>
    <w:rsid w:val="007214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4B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4B3"/>
    <w:rPr>
      <w:rFonts w:ascii="Times New Roman" w:eastAsia="Calibri" w:hAnsi="Times New Roman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214B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4B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214B3"/>
    <w:pPr>
      <w:ind w:left="720"/>
      <w:contextualSpacing/>
    </w:pPr>
    <w:rPr>
      <w:rFonts w:cs="Times New Roman"/>
    </w:rPr>
  </w:style>
  <w:style w:type="character" w:styleId="Neupadljivoisticanje">
    <w:name w:val="Subtle Emphasis"/>
    <w:basedOn w:val="Zadanifontodlomka"/>
    <w:uiPriority w:val="19"/>
    <w:qFormat/>
    <w:rsid w:val="007214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2023-06-02T10:33:00Z</dcterms:created>
  <dcterms:modified xsi:type="dcterms:W3CDTF">2023-06-05T09:01:00Z</dcterms:modified>
</cp:coreProperties>
</file>